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CDF5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1026F69F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  <w:r>
        <w:rPr>
          <w:rFonts w:hint="eastAsia"/>
          <w:b/>
          <w:bCs/>
          <w:sz w:val="36"/>
          <w:szCs w:val="36"/>
        </w:rPr>
        <w:t>监事会制度</w:t>
      </w:r>
    </w:p>
    <w:bookmarkEnd w:id="0"/>
    <w:p w14:paraId="4475A9CC">
      <w:pPr>
        <w:rPr>
          <w:rFonts w:hint="eastAsia"/>
          <w:sz w:val="28"/>
          <w:szCs w:val="28"/>
        </w:rPr>
      </w:pPr>
    </w:p>
    <w:p w14:paraId="416946A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6647CFA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为完善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的治理结构，建立健全监督机制，确保组织依法依规开展活动，根据《中华人民共和国慈善法》、《基金会管理条例》等法律法规及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《章程》，特设立监事会，并制定本制度。</w:t>
      </w:r>
    </w:p>
    <w:p w14:paraId="4F48383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监事会是组织的独立监督机构，对理事会、秘书处及其管理人员的职务行为、组织的财务活动、业务活动的合法性、合规性和有效性进行监督，对捐赠人和社会公众负责。</w:t>
      </w:r>
    </w:p>
    <w:p w14:paraId="32F232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核心原则</w:t>
      </w:r>
    </w:p>
    <w:p w14:paraId="05DB5D7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独立性原则：监事会独立行使监督权，不受理事会、秘书处或其他内部人员的干涉。</w:t>
      </w:r>
    </w:p>
    <w:p w14:paraId="786858D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客观公正原则：监事应以客观事实为依据，公正地进行判断和监督。</w:t>
      </w:r>
    </w:p>
    <w:p w14:paraId="7B906C5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有效性原则：监督工作应聚焦关键风险点，注重实效，促进组织健康发展。</w:t>
      </w:r>
    </w:p>
    <w:p w14:paraId="3F30A4C0">
      <w:pPr>
        <w:rPr>
          <w:rFonts w:hint="eastAsia"/>
          <w:sz w:val="28"/>
          <w:szCs w:val="28"/>
        </w:rPr>
      </w:pPr>
    </w:p>
    <w:p w14:paraId="0D17D17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监事会的组成与产生</w:t>
      </w:r>
    </w:p>
    <w:p w14:paraId="1C70B8E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监事应具备以下条件：</w:t>
      </w:r>
    </w:p>
    <w:p w14:paraId="0E0BCE4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拥护本组织《章程》，具有强烈的公益心和责任感；</w:t>
      </w:r>
    </w:p>
    <w:p w14:paraId="44B6594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坚持原则，清正廉洁，办事公道，具有良好的职业道德和信誉；</w:t>
      </w:r>
    </w:p>
    <w:p w14:paraId="327BD12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熟悉法律法规、财务审计或公益组织运作，具备履行监事职责的专业知识和能力；</w:t>
      </w:r>
    </w:p>
    <w:p w14:paraId="47EB6FD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与组织的理事、秘书长、主要捐赠人无重大利害关系，以确保监督的独立性；</w:t>
      </w:r>
    </w:p>
    <w:p w14:paraId="4EB45E4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具有完全民事行为能力。</w:t>
      </w:r>
    </w:p>
    <w:p w14:paraId="507583B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监事会由</w:t>
      </w:r>
      <w:r>
        <w:rPr>
          <w:rFonts w:hint="eastAsia"/>
          <w:sz w:val="28"/>
          <w:szCs w:val="28"/>
          <w:lang w:val="en-US" w:eastAsia="zh-CN"/>
        </w:rPr>
        <w:t>3-5</w:t>
      </w:r>
      <w:r>
        <w:rPr>
          <w:rFonts w:hint="eastAsia"/>
          <w:sz w:val="28"/>
          <w:szCs w:val="28"/>
        </w:rPr>
        <w:t>名监事组成，具体人数由章程规定。设监事长一名，由监事会选举产生。</w:t>
      </w:r>
    </w:p>
    <w:p w14:paraId="2385FC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监事的产生与任期</w:t>
      </w:r>
    </w:p>
    <w:p w14:paraId="2E85D77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监事来源：</w:t>
      </w:r>
    </w:p>
    <w:p w14:paraId="6671BB5D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邀请：可邀请热心环境公益事业，并具有一定影响力的自然人担任。</w:t>
      </w:r>
    </w:p>
    <w:p w14:paraId="60B875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推荐：可由主要捐赠人、业务主管单位推荐。</w:t>
      </w:r>
    </w:p>
    <w:p w14:paraId="2D59978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选举：由理事会选举产生。</w:t>
      </w:r>
    </w:p>
    <w:p w14:paraId="5F7DFEF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推选：由志愿者代表或受益方代表推选。</w:t>
      </w:r>
    </w:p>
    <w:p w14:paraId="7CF5876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当然监事：</w:t>
      </w:r>
      <w:r>
        <w:rPr>
          <w:rFonts w:hint="eastAsia"/>
          <w:sz w:val="28"/>
          <w:szCs w:val="28"/>
          <w:lang w:val="en-US" w:eastAsia="zh-CN"/>
        </w:rPr>
        <w:t>常年聘请的</w:t>
      </w:r>
      <w:r>
        <w:rPr>
          <w:rFonts w:hint="eastAsia"/>
          <w:sz w:val="28"/>
          <w:szCs w:val="28"/>
        </w:rPr>
        <w:t>审计机构负责人可作为当然监事。</w:t>
      </w:r>
    </w:p>
    <w:p w14:paraId="515AAED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任期：监事每届任期与理事会任期相同，为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年，可连选连任，但连任不得超过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届。</w:t>
      </w:r>
    </w:p>
    <w:p w14:paraId="1ABCC85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监事长：由全体监事过半数选举产生，负责召集和主持监事会会议。</w:t>
      </w:r>
    </w:p>
    <w:p w14:paraId="1E36BCC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监事出现以下情况时，其资格自动终止：</w:t>
      </w:r>
    </w:p>
    <w:p w14:paraId="37839C4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任期届满；</w:t>
      </w:r>
    </w:p>
    <w:p w14:paraId="11316D5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本人书面申请辞去职务；</w:t>
      </w:r>
    </w:p>
    <w:p w14:paraId="758DF9B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连续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次无故缺席监事会会议；</w:t>
      </w:r>
    </w:p>
    <w:p w14:paraId="254F6F8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因健康、工作变动等原因无法有效履行职责；</w:t>
      </w:r>
    </w:p>
    <w:p w14:paraId="610F100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被发现不符合监事任职资格或在履职中有严重失职、舞弊行为，经监事会表决通过予以罢免。</w:t>
      </w:r>
    </w:p>
    <w:p w14:paraId="235F7D6F">
      <w:pPr>
        <w:rPr>
          <w:rFonts w:hint="eastAsia"/>
          <w:sz w:val="28"/>
          <w:szCs w:val="28"/>
        </w:rPr>
      </w:pPr>
    </w:p>
    <w:p w14:paraId="5415A42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职责与权限</w:t>
      </w:r>
    </w:p>
    <w:p w14:paraId="0F13B26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监事会核心职责</w:t>
      </w:r>
    </w:p>
    <w:p w14:paraId="232F075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监督理事会和秘书处：</w:t>
      </w:r>
    </w:p>
    <w:p w14:paraId="7AFF56C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监督理事会和秘书处是否遵守国家法律法规、组织章程和内部制度。</w:t>
      </w:r>
    </w:p>
    <w:p w14:paraId="25BA6A6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列席理事会会议，有权对会议议题、决策程序提出质询和建议，发现决策严重违反规定或章程时，可提出异议并向登记管理机关报告。</w:t>
      </w:r>
    </w:p>
    <w:p w14:paraId="26546A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监督理事、秘书长等管理人员的行为，对其损害组织利益的行为要求其予以纠正。</w:t>
      </w:r>
    </w:p>
    <w:p w14:paraId="5EC88F0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财务监督：</w:t>
      </w:r>
    </w:p>
    <w:p w14:paraId="7DBA8A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检查财务资料：有权随时审阅组织的财务会计报告、账簿、凭证等财务资料。</w:t>
      </w:r>
    </w:p>
    <w:p w14:paraId="630971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监督预算执行：监督年度预算和决算的执行情况，确保资金使用符合公益目的。</w:t>
      </w:r>
    </w:p>
    <w:p w14:paraId="506D5E9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提议审计：可独立聘请第三方审计机构对特定项目或财务状况进行专项审计，费用由组织承担。</w:t>
      </w:r>
    </w:p>
    <w:p w14:paraId="42076D0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业务活动监督：</w:t>
      </w:r>
    </w:p>
    <w:p w14:paraId="5843DB8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监督公益项目的开展情况，确保项目运作公开、透明、高效，符合立项初衷。</w:t>
      </w:r>
    </w:p>
    <w:p w14:paraId="2A72685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监督信息披露工作，确保组织向社会公众公布的信息真实、准确、完整。</w:t>
      </w:r>
    </w:p>
    <w:p w14:paraId="13177C6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合规与风险监督：</w:t>
      </w:r>
    </w:p>
    <w:p w14:paraId="163458D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评估组织面临的内部治理、财务、法律和声誉风险，并向理事会提出风险管理建议。</w:t>
      </w:r>
    </w:p>
    <w:p w14:paraId="447731C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代表组织提起诉讼：</w:t>
      </w:r>
    </w:p>
    <w:p w14:paraId="72307C8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当理事或秘书长的行为损害组织利益时，监事会有权代表组织向其提起诉讼（需符合法律规定）。</w:t>
      </w:r>
    </w:p>
    <w:p w14:paraId="6A9FC71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监事会权限</w:t>
      </w:r>
    </w:p>
    <w:p w14:paraId="54AAA91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知情权：有权获取组织运营的所有信息、文件和记录。</w:t>
      </w:r>
    </w:p>
    <w:p w14:paraId="29CE2F1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调查权：对异常情况有权进行独立调查，相关人员必须予以配合。</w:t>
      </w:r>
    </w:p>
    <w:p w14:paraId="0782D06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质询权：对理事、秘书长及其他高管人员的工作提出质询，相关人员必须及时答复。</w:t>
      </w:r>
    </w:p>
    <w:p w14:paraId="22971C5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建议权：向理事会或秘书处提出改进工作的建议。</w:t>
      </w:r>
    </w:p>
    <w:p w14:paraId="1C7174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报告权：发现重大问题时，有权直接向业务主管单位、登记管理机关以及税务、会计主管部门报告。</w:t>
      </w:r>
    </w:p>
    <w:p w14:paraId="7236810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监事义务</w:t>
      </w:r>
    </w:p>
    <w:p w14:paraId="6D115D9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遵守章程和本制度，勤勉、忠实地履行监督职责。</w:t>
      </w:r>
    </w:p>
    <w:p w14:paraId="38088C9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出席监事会会议，发表意见。</w:t>
      </w:r>
    </w:p>
    <w:p w14:paraId="50526FC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保守组织秘密，不得泄露在履职过程中获知的未经公开的信息。</w:t>
      </w:r>
    </w:p>
    <w:p w14:paraId="027BA3D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回避义务：履行职务时，遇与其有利害关系的事项，应当回避。</w:t>
      </w:r>
    </w:p>
    <w:p w14:paraId="043FD175">
      <w:pPr>
        <w:rPr>
          <w:rFonts w:hint="eastAsia"/>
          <w:sz w:val="28"/>
          <w:szCs w:val="28"/>
        </w:rPr>
      </w:pPr>
    </w:p>
    <w:p w14:paraId="699C6FF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会议制度</w:t>
      </w:r>
    </w:p>
    <w:p w14:paraId="69D243F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监事会</w:t>
      </w:r>
      <w:r>
        <w:rPr>
          <w:rFonts w:hint="eastAsia"/>
          <w:sz w:val="28"/>
          <w:szCs w:val="28"/>
          <w:lang w:val="en-US" w:eastAsia="zh-CN"/>
        </w:rPr>
        <w:t>需列席参加理事会定期会议，同时</w:t>
      </w:r>
      <w:r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至少召开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次定期会议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为提高工作效率，可在理事会会后单独进行召开</w:t>
      </w:r>
      <w:r>
        <w:rPr>
          <w:rFonts w:hint="eastAsia"/>
          <w:sz w:val="28"/>
          <w:szCs w:val="28"/>
        </w:rPr>
        <w:t>。经监事长或</w:t>
      </w:r>
      <w:r>
        <w:rPr>
          <w:rFonts w:hint="eastAsia"/>
          <w:sz w:val="28"/>
          <w:szCs w:val="28"/>
          <w:lang w:val="en-US" w:eastAsia="zh-CN"/>
        </w:rPr>
        <w:t>1/3</w:t>
      </w:r>
      <w:r>
        <w:rPr>
          <w:rFonts w:hint="eastAsia"/>
          <w:sz w:val="28"/>
          <w:szCs w:val="28"/>
        </w:rPr>
        <w:t>以上监事提议，可召开临时会议。</w:t>
      </w:r>
    </w:p>
    <w:p w14:paraId="678B64C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会议由监事长召集和主持。会议通知和议程应提前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日送达全体监事。</w:t>
      </w:r>
    </w:p>
    <w:p w14:paraId="39BE7D0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监事会会议须有</w:t>
      </w:r>
      <w:r>
        <w:rPr>
          <w:rFonts w:hint="eastAsia"/>
          <w:sz w:val="28"/>
          <w:szCs w:val="28"/>
          <w:lang w:val="en-US" w:eastAsia="zh-CN"/>
        </w:rPr>
        <w:t>2/3</w:t>
      </w:r>
      <w:r>
        <w:rPr>
          <w:rFonts w:hint="eastAsia"/>
          <w:sz w:val="28"/>
          <w:szCs w:val="28"/>
        </w:rPr>
        <w:t>以上监事出席方可举行。</w:t>
      </w:r>
    </w:p>
    <w:p w14:paraId="373C2D3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监事会决议须经全体监事过半数通过方为有效。每位监事享有一票表决权。</w:t>
      </w:r>
    </w:p>
    <w:p w14:paraId="7A8F9F4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监事会会议应形成会议纪要，详细记录会议议题、讨论内容和决议结果。出席会议的监事应在会议记录上签名。会议纪要应归档保存。</w:t>
      </w:r>
    </w:p>
    <w:p w14:paraId="1A96FED0">
      <w:pPr>
        <w:rPr>
          <w:rFonts w:hint="eastAsia"/>
          <w:sz w:val="28"/>
          <w:szCs w:val="28"/>
        </w:rPr>
      </w:pPr>
    </w:p>
    <w:p w14:paraId="29CE324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监事会与理事会、秘书处的关系</w:t>
      </w:r>
    </w:p>
    <w:p w14:paraId="0F85D3A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第十六条 监督与被监督 监事会对理事会和秘书处实行监督，不参与、不干预其日常决策和经营管理。</w:t>
      </w:r>
    </w:p>
    <w:p w14:paraId="52AF247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第十七条 信息沟通</w:t>
      </w:r>
    </w:p>
    <w:p w14:paraId="663BA38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秘书长应定期向监事会报送财务报告、项目报告等重要文件。</w:t>
      </w:r>
    </w:p>
    <w:p w14:paraId="343F9E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监事会可将监督意见以书面形式通报理事会和秘书处，并要求其限期整改和答复。</w:t>
      </w:r>
    </w:p>
    <w:p w14:paraId="5FC33B5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理事会和秘书处应积极配合监事会的监督工作，不得拒绝、阻碍或隐瞒。</w:t>
      </w:r>
    </w:p>
    <w:p w14:paraId="59BD2278">
      <w:pPr>
        <w:rPr>
          <w:rFonts w:hint="eastAsia"/>
          <w:sz w:val="28"/>
          <w:szCs w:val="28"/>
        </w:rPr>
      </w:pPr>
    </w:p>
    <w:p w14:paraId="4AB3B08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附则</w:t>
      </w:r>
    </w:p>
    <w:p w14:paraId="3E8D2E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第十八条 本制度的修改，由监事会提出议案，并经全体监事的</w:t>
      </w:r>
      <w:r>
        <w:rPr>
          <w:rFonts w:hint="eastAsia"/>
          <w:sz w:val="28"/>
          <w:szCs w:val="28"/>
          <w:lang w:val="en-US" w:eastAsia="zh-CN"/>
        </w:rPr>
        <w:t>2/3</w:t>
      </w:r>
      <w:r>
        <w:rPr>
          <w:rFonts w:hint="eastAsia"/>
          <w:sz w:val="28"/>
          <w:szCs w:val="28"/>
        </w:rPr>
        <w:t>以上多数表决通过后，报理事会备案。</w:t>
      </w:r>
    </w:p>
    <w:p w14:paraId="7C15D46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第十九条 本制度自</w:t>
      </w:r>
      <w:r>
        <w:rPr>
          <w:rFonts w:hint="eastAsia"/>
          <w:sz w:val="28"/>
          <w:szCs w:val="28"/>
          <w:lang w:val="en-US" w:eastAsia="zh-CN"/>
        </w:rPr>
        <w:t>2022年9月5日第一次</w:t>
      </w:r>
      <w:r>
        <w:rPr>
          <w:rFonts w:hint="eastAsia"/>
          <w:sz w:val="28"/>
          <w:szCs w:val="28"/>
        </w:rPr>
        <w:t>监事会</w:t>
      </w:r>
      <w:r>
        <w:rPr>
          <w:rFonts w:hint="eastAsia"/>
          <w:sz w:val="28"/>
          <w:szCs w:val="28"/>
          <w:lang w:val="en-US" w:eastAsia="zh-CN"/>
        </w:rPr>
        <w:t>会议</w:t>
      </w:r>
      <w:r>
        <w:rPr>
          <w:rFonts w:hint="eastAsia"/>
          <w:sz w:val="28"/>
          <w:szCs w:val="28"/>
        </w:rPr>
        <w:t>通过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生效。</w:t>
      </w:r>
    </w:p>
    <w:p w14:paraId="5784F56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第二十条 本制度的最终解释权归</w:t>
      </w:r>
      <w:r>
        <w:rPr>
          <w:rFonts w:hint="eastAsia"/>
          <w:sz w:val="28"/>
          <w:szCs w:val="28"/>
          <w:lang w:val="en-US" w:eastAsia="zh-CN"/>
        </w:rPr>
        <w:t>山东环境保护基金会</w:t>
      </w:r>
      <w:r>
        <w:rPr>
          <w:rFonts w:hint="eastAsia"/>
          <w:sz w:val="28"/>
          <w:szCs w:val="28"/>
        </w:rPr>
        <w:t>监事会。</w:t>
      </w:r>
    </w:p>
    <w:p w14:paraId="78F47326">
      <w:pPr>
        <w:rPr>
          <w:sz w:val="28"/>
          <w:szCs w:val="28"/>
        </w:rPr>
      </w:pPr>
    </w:p>
    <w:p w14:paraId="7AD96F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2025-09-10T06:38:26Z</dcterms:created>
  <dc:creator>Administrator</dc:creator>
  <cp:lastModifiedBy>红炎</cp:lastModifiedBy>
  <dcterms:modified xsi:type="dcterms:W3CDTF">2025-09-10T06:38:48Z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4756BB7EA7224D28B4EB9E6F1B1AAADB_12</vt:lpwstr>
  </property>
</Properties>
</file>